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928"/>
        <w:gridCol w:w="4543"/>
        <w:gridCol w:w="100"/>
      </w:tblGrid>
      <w:tr w:rsidR="00767821" w:rsidRPr="00D22C2F" w14:paraId="5F46A3DC" w14:textId="77777777" w:rsidTr="00FE723C">
        <w:trPr>
          <w:gridAfter w:val="1"/>
          <w:wAfter w:w="100" w:type="dxa"/>
        </w:trPr>
        <w:tc>
          <w:tcPr>
            <w:tcW w:w="9471" w:type="dxa"/>
            <w:gridSpan w:val="2"/>
            <w:shd w:val="clear" w:color="auto" w:fill="auto"/>
          </w:tcPr>
          <w:p w14:paraId="2FB95D13" w14:textId="77777777" w:rsidR="00767821" w:rsidRPr="00D22C2F" w:rsidRDefault="00767821" w:rsidP="00FE723C">
            <w:pPr>
              <w:jc w:val="center"/>
              <w:rPr>
                <w:b/>
                <w:bCs/>
                <w:lang w:val="uk-UA"/>
              </w:rPr>
            </w:pPr>
            <w:r w:rsidRPr="00D22C2F">
              <w:rPr>
                <w:b/>
                <w:bCs/>
                <w:lang w:val="uk-UA"/>
              </w:rPr>
              <w:t>Бюлетень</w:t>
            </w:r>
          </w:p>
          <w:p w14:paraId="753479DE" w14:textId="77777777" w:rsidR="00767821" w:rsidRPr="00D22C2F" w:rsidRDefault="00767821" w:rsidP="00FE723C">
            <w:pPr>
              <w:jc w:val="center"/>
              <w:rPr>
                <w:bCs/>
                <w:lang w:val="uk-UA"/>
              </w:rPr>
            </w:pPr>
            <w:r w:rsidRPr="00D22C2F">
              <w:rPr>
                <w:bCs/>
                <w:lang w:val="uk-UA"/>
              </w:rPr>
              <w:t xml:space="preserve">для голосування (щодо інших питань порядку денного, крім обрання органів товариства), на дистанційних </w:t>
            </w:r>
            <w:r>
              <w:rPr>
                <w:bCs/>
                <w:lang w:val="uk-UA"/>
              </w:rPr>
              <w:t>позачергових</w:t>
            </w:r>
            <w:r w:rsidRPr="00D22C2F">
              <w:rPr>
                <w:bCs/>
                <w:lang w:val="uk-UA"/>
              </w:rPr>
              <w:t xml:space="preserve"> Загальних зборах акціонерів</w:t>
            </w:r>
          </w:p>
          <w:p w14:paraId="79341CED" w14:textId="77777777" w:rsidR="00767821" w:rsidRPr="00022F99" w:rsidRDefault="00767821" w:rsidP="00FE723C">
            <w:pPr>
              <w:jc w:val="center"/>
              <w:rPr>
                <w:lang w:val="uk-UA"/>
              </w:rPr>
            </w:pPr>
            <w:r w:rsidRPr="00D22C2F">
              <w:rPr>
                <w:lang w:val="uk-UA"/>
              </w:rPr>
              <w:t>ПРИВАТНОГО АКЦІОНЕРНОГО ТОВАРИСТВА "ФОЗЗІ ГРУП"</w:t>
            </w:r>
            <w:r>
              <w:t xml:space="preserve"> (код за </w:t>
            </w:r>
            <w:r>
              <w:rPr>
                <w:lang w:val="uk-UA"/>
              </w:rPr>
              <w:t xml:space="preserve">ЄДРПОУ </w:t>
            </w:r>
            <w:r w:rsidRPr="00022F99">
              <w:rPr>
                <w:lang w:val="uk-UA"/>
              </w:rPr>
              <w:t>33870713</w:t>
            </w:r>
            <w:r>
              <w:rPr>
                <w:lang w:val="uk-UA"/>
              </w:rPr>
              <w:t>)</w:t>
            </w:r>
          </w:p>
        </w:tc>
      </w:tr>
      <w:tr w:rsidR="00767821" w:rsidRPr="00D22C2F" w14:paraId="5D4B085A" w14:textId="77777777" w:rsidTr="00FE723C">
        <w:trPr>
          <w:gridAfter w:val="1"/>
          <w:wAfter w:w="100" w:type="dxa"/>
        </w:trPr>
        <w:tc>
          <w:tcPr>
            <w:tcW w:w="9471" w:type="dxa"/>
            <w:gridSpan w:val="2"/>
            <w:shd w:val="clear" w:color="auto" w:fill="auto"/>
          </w:tcPr>
          <w:p w14:paraId="34092130" w14:textId="77777777" w:rsidR="00767821" w:rsidRPr="00D22C2F" w:rsidRDefault="00767821" w:rsidP="00FE723C">
            <w:pPr>
              <w:jc w:val="center"/>
              <w:rPr>
                <w:b/>
                <w:bCs/>
                <w:lang w:val="uk-UA"/>
              </w:rPr>
            </w:pPr>
          </w:p>
        </w:tc>
      </w:tr>
      <w:tr w:rsidR="00767821" w:rsidRPr="002574BE" w14:paraId="1ADB6E19" w14:textId="77777777" w:rsidTr="00FE723C">
        <w:tc>
          <w:tcPr>
            <w:tcW w:w="4928" w:type="dxa"/>
            <w:shd w:val="clear" w:color="auto" w:fill="auto"/>
          </w:tcPr>
          <w:p w14:paraId="228C3D56" w14:textId="77777777" w:rsidR="00767821" w:rsidRPr="00D22C2F" w:rsidRDefault="00767821" w:rsidP="00FE723C">
            <w:pPr>
              <w:rPr>
                <w:lang w:val="uk-UA"/>
              </w:rPr>
            </w:pPr>
            <w:r w:rsidRPr="00D22C2F">
              <w:rPr>
                <w:lang w:val="uk-UA"/>
              </w:rPr>
              <w:t>Дата проведення загальних зборів:</w:t>
            </w:r>
          </w:p>
          <w:p w14:paraId="7919E182" w14:textId="77777777" w:rsidR="00767821" w:rsidRPr="00D22C2F" w:rsidRDefault="00767821" w:rsidP="00FE723C">
            <w:pPr>
              <w:rPr>
                <w:lang w:val="uk-UA"/>
              </w:rPr>
            </w:pPr>
            <w:r>
              <w:rPr>
                <w:lang w:val="uk-UA"/>
              </w:rPr>
              <w:t>Дата</w:t>
            </w:r>
            <w:r w:rsidRPr="00022F99">
              <w:rPr>
                <w:lang w:val="uk-UA"/>
              </w:rPr>
              <w:t xml:space="preserve"> і час початку та завершення голосування</w:t>
            </w:r>
            <w:r>
              <w:rPr>
                <w:lang w:val="uk-UA"/>
              </w:rPr>
              <w:t>:</w:t>
            </w:r>
          </w:p>
          <w:p w14:paraId="70ED2D30" w14:textId="77777777" w:rsidR="00767821" w:rsidRPr="00D22C2F" w:rsidRDefault="00767821" w:rsidP="00FE723C">
            <w:pPr>
              <w:rPr>
                <w:lang w:val="uk-UA"/>
              </w:rPr>
            </w:pPr>
            <w:r w:rsidRPr="00D22C2F">
              <w:rPr>
                <w:lang w:val="uk-UA"/>
              </w:rPr>
              <w:t xml:space="preserve">Дата заповнення бюлетеня акціонером (представником акціонера):     </w:t>
            </w:r>
          </w:p>
          <w:p w14:paraId="55EB791B" w14:textId="77777777" w:rsidR="00767821" w:rsidRPr="00D22C2F" w:rsidRDefault="00767821" w:rsidP="00FE723C">
            <w:pPr>
              <w:rPr>
                <w:lang w:val="uk-UA"/>
              </w:rPr>
            </w:pPr>
            <w:r w:rsidRPr="00D22C2F">
              <w:rPr>
                <w:lang w:val="uk-UA"/>
              </w:rPr>
              <w:t xml:space="preserve">                                </w:t>
            </w:r>
          </w:p>
        </w:tc>
        <w:tc>
          <w:tcPr>
            <w:tcW w:w="4643" w:type="dxa"/>
            <w:gridSpan w:val="2"/>
            <w:shd w:val="clear" w:color="auto" w:fill="auto"/>
          </w:tcPr>
          <w:p w14:paraId="4591E596" w14:textId="77777777" w:rsidR="00767821" w:rsidRPr="002C3C58" w:rsidRDefault="00767821" w:rsidP="00FE723C">
            <w:pPr>
              <w:jc w:val="both"/>
              <w:rPr>
                <w:b/>
                <w:lang w:val="uk-UA"/>
              </w:rPr>
            </w:pPr>
            <w:r>
              <w:rPr>
                <w:b/>
                <w:lang w:val="uk-UA"/>
              </w:rPr>
              <w:t>02</w:t>
            </w:r>
            <w:r w:rsidRPr="002C3C58">
              <w:rPr>
                <w:b/>
                <w:lang w:val="uk-UA"/>
              </w:rPr>
              <w:t>.0</w:t>
            </w:r>
            <w:r>
              <w:rPr>
                <w:b/>
                <w:lang w:val="uk-UA"/>
              </w:rPr>
              <w:t>6</w:t>
            </w:r>
            <w:r w:rsidRPr="002C3C58">
              <w:rPr>
                <w:b/>
                <w:lang w:val="uk-UA"/>
              </w:rPr>
              <w:t xml:space="preserve">.2026 </w:t>
            </w:r>
          </w:p>
          <w:p w14:paraId="09219119" w14:textId="77777777" w:rsidR="00767821" w:rsidRPr="002C3C58" w:rsidRDefault="00767821" w:rsidP="00FE723C">
            <w:pPr>
              <w:jc w:val="both"/>
              <w:rPr>
                <w:lang w:val="uk-UA"/>
              </w:rPr>
            </w:pPr>
            <w:r w:rsidRPr="002C3C58">
              <w:rPr>
                <w:lang w:val="uk-UA"/>
              </w:rPr>
              <w:t>З 11:00 1</w:t>
            </w:r>
            <w:r>
              <w:rPr>
                <w:lang w:val="uk-UA"/>
              </w:rPr>
              <w:t>5</w:t>
            </w:r>
            <w:r w:rsidRPr="002C3C58">
              <w:rPr>
                <w:lang w:val="uk-UA"/>
              </w:rPr>
              <w:t>.0</w:t>
            </w:r>
            <w:r>
              <w:rPr>
                <w:lang w:val="uk-UA"/>
              </w:rPr>
              <w:t>5</w:t>
            </w:r>
            <w:r w:rsidRPr="002C3C58">
              <w:rPr>
                <w:lang w:val="uk-UA"/>
              </w:rPr>
              <w:t xml:space="preserve">.2026 до 18:00 </w:t>
            </w:r>
            <w:r>
              <w:rPr>
                <w:lang w:val="uk-UA"/>
              </w:rPr>
              <w:t>02</w:t>
            </w:r>
            <w:r w:rsidRPr="002C3C58">
              <w:rPr>
                <w:lang w:val="uk-UA"/>
              </w:rPr>
              <w:t>.0</w:t>
            </w:r>
            <w:r>
              <w:rPr>
                <w:lang w:val="uk-UA"/>
              </w:rPr>
              <w:t>6</w:t>
            </w:r>
            <w:r w:rsidRPr="002C3C58">
              <w:rPr>
                <w:lang w:val="uk-UA"/>
              </w:rPr>
              <w:t>.2026</w:t>
            </w:r>
          </w:p>
          <w:p w14:paraId="67C82B3F" w14:textId="77777777" w:rsidR="00767821" w:rsidRPr="002C3C58" w:rsidRDefault="00767821" w:rsidP="00FE723C">
            <w:pPr>
              <w:jc w:val="both"/>
              <w:rPr>
                <w:lang w:val="uk-UA"/>
              </w:rPr>
            </w:pPr>
          </w:p>
          <w:p w14:paraId="052FEE73" w14:textId="77777777" w:rsidR="00767821" w:rsidRPr="002C3C58" w:rsidRDefault="00767821" w:rsidP="00FE723C">
            <w:pPr>
              <w:jc w:val="both"/>
              <w:rPr>
                <w:lang w:val="uk-UA"/>
              </w:rPr>
            </w:pPr>
          </w:p>
        </w:tc>
      </w:tr>
      <w:tr w:rsidR="00767821" w:rsidRPr="002574BE" w14:paraId="4950F5DF" w14:textId="77777777" w:rsidTr="00FE723C">
        <w:tc>
          <w:tcPr>
            <w:tcW w:w="4928" w:type="dxa"/>
            <w:shd w:val="clear" w:color="auto" w:fill="auto"/>
          </w:tcPr>
          <w:p w14:paraId="6F1B7106" w14:textId="77777777" w:rsidR="00767821" w:rsidRPr="002574BE" w:rsidRDefault="00767821" w:rsidP="00FE723C">
            <w:pPr>
              <w:rPr>
                <w:lang w:val="uk-UA"/>
              </w:rPr>
            </w:pPr>
            <w:r w:rsidRPr="002574BE">
              <w:rPr>
                <w:bCs/>
                <w:color w:val="000000"/>
                <w:lang w:val="uk-UA"/>
              </w:rPr>
              <w:t>Кількість голосів, що належать акціонеру:</w:t>
            </w:r>
          </w:p>
        </w:tc>
        <w:tc>
          <w:tcPr>
            <w:tcW w:w="4643" w:type="dxa"/>
            <w:gridSpan w:val="2"/>
            <w:shd w:val="clear" w:color="auto" w:fill="auto"/>
          </w:tcPr>
          <w:p w14:paraId="0ACBD903" w14:textId="77777777" w:rsidR="00767821" w:rsidRPr="002574BE" w:rsidRDefault="00767821" w:rsidP="00FE723C">
            <w:pPr>
              <w:jc w:val="both"/>
              <w:rPr>
                <w:b/>
                <w:i/>
                <w:lang w:val="uk-UA"/>
              </w:rPr>
            </w:pPr>
            <w:r w:rsidRPr="002574BE">
              <w:rPr>
                <w:b/>
                <w:i/>
                <w:lang w:val="uk-UA"/>
              </w:rPr>
              <w:t>_____________ (_____________)</w:t>
            </w:r>
          </w:p>
        </w:tc>
      </w:tr>
      <w:tr w:rsidR="00767821" w:rsidRPr="002574BE" w14:paraId="33269E06" w14:textId="77777777" w:rsidTr="00FE723C">
        <w:tc>
          <w:tcPr>
            <w:tcW w:w="4928" w:type="dxa"/>
            <w:shd w:val="clear" w:color="auto" w:fill="auto"/>
          </w:tcPr>
          <w:p w14:paraId="41F5452D" w14:textId="77777777" w:rsidR="00767821" w:rsidRPr="002574BE" w:rsidRDefault="00767821" w:rsidP="00FE723C">
            <w:pPr>
              <w:rPr>
                <w:bCs/>
                <w:color w:val="000000"/>
                <w:lang w:val="uk-UA"/>
              </w:rPr>
            </w:pPr>
          </w:p>
        </w:tc>
        <w:tc>
          <w:tcPr>
            <w:tcW w:w="4643" w:type="dxa"/>
            <w:gridSpan w:val="2"/>
            <w:shd w:val="clear" w:color="auto" w:fill="auto"/>
          </w:tcPr>
          <w:p w14:paraId="796BAF07" w14:textId="77777777" w:rsidR="00767821" w:rsidRPr="002574BE" w:rsidRDefault="00767821" w:rsidP="00FE723C">
            <w:pPr>
              <w:jc w:val="center"/>
              <w:rPr>
                <w:bCs/>
                <w:i/>
                <w:iCs/>
                <w:color w:val="000000"/>
                <w:lang w:val="uk-UA"/>
              </w:rPr>
            </w:pPr>
            <w:r w:rsidRPr="002574BE">
              <w:rPr>
                <w:bCs/>
                <w:i/>
                <w:iCs/>
                <w:color w:val="000000"/>
                <w:lang w:val="uk-UA"/>
              </w:rPr>
              <w:t xml:space="preserve">        (прописом)</w:t>
            </w:r>
          </w:p>
        </w:tc>
      </w:tr>
      <w:tr w:rsidR="00767821" w:rsidRPr="002574BE" w14:paraId="039CEDC4" w14:textId="77777777" w:rsidTr="00FE723C">
        <w:tc>
          <w:tcPr>
            <w:tcW w:w="4928" w:type="dxa"/>
            <w:shd w:val="clear" w:color="auto" w:fill="auto"/>
          </w:tcPr>
          <w:p w14:paraId="6B891708" w14:textId="77777777" w:rsidR="00767821" w:rsidRPr="002574BE" w:rsidRDefault="00767821" w:rsidP="00FE723C">
            <w:pPr>
              <w:rPr>
                <w:bCs/>
                <w:color w:val="000000"/>
                <w:u w:val="single"/>
                <w:lang w:val="uk-UA"/>
              </w:rPr>
            </w:pPr>
            <w:r w:rsidRPr="002574BE">
              <w:rPr>
                <w:bCs/>
                <w:color w:val="000000"/>
                <w:u w:val="single"/>
                <w:lang w:val="uk-UA"/>
              </w:rPr>
              <w:t>Реквізити акціонера:</w:t>
            </w:r>
          </w:p>
          <w:p w14:paraId="0545795B" w14:textId="77777777" w:rsidR="00767821" w:rsidRPr="002574BE" w:rsidRDefault="00767821" w:rsidP="00FE723C">
            <w:pPr>
              <w:rPr>
                <w:bCs/>
                <w:color w:val="000000"/>
                <w:lang w:val="uk-UA"/>
              </w:rPr>
            </w:pPr>
            <w:r w:rsidRPr="002574BE">
              <w:rPr>
                <w:bCs/>
                <w:color w:val="000000"/>
                <w:lang w:val="uk-UA"/>
              </w:rPr>
              <w:t xml:space="preserve">П.І.Б./найменування акціонера </w:t>
            </w:r>
          </w:p>
          <w:p w14:paraId="554D5DD1" w14:textId="77777777" w:rsidR="00767821" w:rsidRPr="002574BE" w:rsidRDefault="00767821" w:rsidP="00FE723C">
            <w:pPr>
              <w:rPr>
                <w:bCs/>
                <w:color w:val="000000"/>
                <w:lang w:val="uk-UA"/>
              </w:rPr>
            </w:pPr>
          </w:p>
        </w:tc>
        <w:tc>
          <w:tcPr>
            <w:tcW w:w="4643" w:type="dxa"/>
            <w:gridSpan w:val="2"/>
            <w:shd w:val="clear" w:color="auto" w:fill="auto"/>
          </w:tcPr>
          <w:p w14:paraId="1414F8E4" w14:textId="77777777" w:rsidR="00767821" w:rsidRPr="002574BE" w:rsidRDefault="00767821" w:rsidP="00FE723C">
            <w:pPr>
              <w:jc w:val="center"/>
              <w:rPr>
                <w:bCs/>
                <w:i/>
                <w:iCs/>
                <w:color w:val="000000"/>
                <w:lang w:val="uk-UA"/>
              </w:rPr>
            </w:pPr>
          </w:p>
        </w:tc>
      </w:tr>
      <w:tr w:rsidR="00767821" w:rsidRPr="00751A6C" w14:paraId="740777E1" w14:textId="77777777" w:rsidTr="00FE723C">
        <w:tc>
          <w:tcPr>
            <w:tcW w:w="4928" w:type="dxa"/>
            <w:shd w:val="clear" w:color="auto" w:fill="auto"/>
          </w:tcPr>
          <w:p w14:paraId="365A2EC0" w14:textId="77777777" w:rsidR="00767821" w:rsidRPr="002574BE" w:rsidRDefault="00767821" w:rsidP="00FE723C">
            <w:pPr>
              <w:rPr>
                <w:lang w:val="uk-UA"/>
              </w:rPr>
            </w:pPr>
            <w:r w:rsidRPr="002574BE">
              <w:rPr>
                <w:lang w:val="uk-UA"/>
              </w:rPr>
              <w:t xml:space="preserve">Назва, серія (за наявності), номер, дата видачі документа, що посвідчує фізичну особу та РНОКПП (за наявності) – для фізичної особи </w:t>
            </w:r>
          </w:p>
          <w:p w14:paraId="3CC05E95" w14:textId="77777777" w:rsidR="00767821" w:rsidRPr="002574BE" w:rsidRDefault="00767821" w:rsidP="00FE723C">
            <w:pPr>
              <w:rPr>
                <w:lang w:val="uk-UA"/>
              </w:rPr>
            </w:pPr>
          </w:p>
          <w:p w14:paraId="3AF94402" w14:textId="77777777" w:rsidR="00767821" w:rsidRPr="002574BE" w:rsidRDefault="00767821" w:rsidP="00FE723C">
            <w:pPr>
              <w:rPr>
                <w:lang w:val="uk-UA"/>
              </w:rPr>
            </w:pPr>
            <w:r w:rsidRPr="002574BE">
              <w:rPr>
                <w:lang w:val="uk-UA"/>
              </w:rPr>
              <w:t xml:space="preserve">Код за ЄДРПОУ та код за ЄДРІСІ (за наявності)/ ІКЮО  </w:t>
            </w:r>
            <w:r w:rsidRPr="002574BE">
              <w:rPr>
                <w:i/>
                <w:lang w:val="uk-UA"/>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2574BE">
              <w:rPr>
                <w:lang w:val="uk-UA"/>
              </w:rPr>
              <w:t>– для юридичної особи</w:t>
            </w:r>
          </w:p>
        </w:tc>
        <w:tc>
          <w:tcPr>
            <w:tcW w:w="4643" w:type="dxa"/>
            <w:gridSpan w:val="2"/>
            <w:shd w:val="clear" w:color="auto" w:fill="auto"/>
          </w:tcPr>
          <w:p w14:paraId="07B2DE51" w14:textId="77777777" w:rsidR="00767821" w:rsidRPr="002574BE" w:rsidRDefault="00767821" w:rsidP="00FE723C">
            <w:pPr>
              <w:jc w:val="both"/>
              <w:rPr>
                <w:b/>
                <w:bCs/>
                <w:lang w:val="uk-UA"/>
              </w:rPr>
            </w:pPr>
          </w:p>
        </w:tc>
      </w:tr>
      <w:tr w:rsidR="00767821" w:rsidRPr="00751A6C" w14:paraId="2F5964F8" w14:textId="77777777" w:rsidTr="00FE723C">
        <w:tc>
          <w:tcPr>
            <w:tcW w:w="4928" w:type="dxa"/>
            <w:shd w:val="clear" w:color="auto" w:fill="auto"/>
          </w:tcPr>
          <w:p w14:paraId="5D8EE441" w14:textId="77777777" w:rsidR="00767821" w:rsidRPr="002574BE" w:rsidRDefault="00767821" w:rsidP="00FE723C">
            <w:pPr>
              <w:rPr>
                <w:lang w:val="uk-UA"/>
              </w:rPr>
            </w:pPr>
          </w:p>
          <w:p w14:paraId="4DD772A5" w14:textId="77777777" w:rsidR="00767821" w:rsidRPr="002574BE" w:rsidRDefault="00767821" w:rsidP="00FE723C">
            <w:pPr>
              <w:rPr>
                <w:u w:val="single"/>
                <w:lang w:val="uk-UA"/>
              </w:rPr>
            </w:pPr>
            <w:r w:rsidRPr="002574BE">
              <w:rPr>
                <w:u w:val="single"/>
                <w:lang w:val="uk-UA"/>
              </w:rPr>
              <w:t xml:space="preserve">Реквізити представника акціонера (за наявності):  </w:t>
            </w:r>
          </w:p>
          <w:p w14:paraId="5D560665" w14:textId="77777777" w:rsidR="00767821" w:rsidRPr="002574BE" w:rsidRDefault="00767821" w:rsidP="00FE723C">
            <w:pPr>
              <w:rPr>
                <w:lang w:val="uk-UA"/>
              </w:rPr>
            </w:pPr>
            <w:r w:rsidRPr="002574BE">
              <w:rPr>
                <w:lang w:val="uk-UA"/>
              </w:rPr>
              <w:t>П.І.Б.</w:t>
            </w:r>
            <w:r w:rsidRPr="002574BE">
              <w:rPr>
                <w:bCs/>
                <w:color w:val="000000"/>
                <w:lang w:val="uk-UA"/>
              </w:rPr>
              <w:t xml:space="preserve"> /найменування</w:t>
            </w:r>
            <w:r w:rsidRPr="002574BE">
              <w:rPr>
                <w:lang w:val="uk-UA"/>
              </w:rPr>
              <w:t xml:space="preserve"> представника акціонера</w:t>
            </w:r>
          </w:p>
          <w:p w14:paraId="48404475" w14:textId="77777777" w:rsidR="00767821" w:rsidRPr="002574BE" w:rsidRDefault="00767821" w:rsidP="00FE723C">
            <w:pPr>
              <w:rPr>
                <w:lang w:val="uk-UA"/>
              </w:rPr>
            </w:pPr>
          </w:p>
          <w:p w14:paraId="648F0854" w14:textId="77777777" w:rsidR="00767821" w:rsidRPr="002574BE" w:rsidRDefault="00767821" w:rsidP="00FE723C">
            <w:pPr>
              <w:rPr>
                <w:lang w:val="uk-UA"/>
              </w:rPr>
            </w:pPr>
            <w:r w:rsidRPr="002574BE">
              <w:rPr>
                <w:lang w:val="uk-UA"/>
              </w:rPr>
              <w:t>Назва, серія (за наявності), номер, дата видачі документа, що посвідчує фізичну особу та РНОКПП (за наявності) – для фізичної особи</w:t>
            </w:r>
          </w:p>
          <w:p w14:paraId="5E3F77D3" w14:textId="77777777" w:rsidR="00767821" w:rsidRPr="002574BE" w:rsidRDefault="00767821" w:rsidP="00FE723C">
            <w:pPr>
              <w:rPr>
                <w:lang w:val="uk-UA"/>
              </w:rPr>
            </w:pPr>
          </w:p>
          <w:p w14:paraId="43E4B66A" w14:textId="77777777" w:rsidR="00767821" w:rsidRPr="002574BE" w:rsidRDefault="00767821" w:rsidP="00FE723C">
            <w:pPr>
              <w:rPr>
                <w:lang w:val="uk-UA"/>
              </w:rPr>
            </w:pPr>
            <w:r w:rsidRPr="002574BE">
              <w:rPr>
                <w:lang w:val="uk-UA"/>
              </w:rPr>
              <w:t xml:space="preserve">Код за ЄДРПОУ та код за ЄДРІСІ (за наявності)/ ІКЮО  </w:t>
            </w:r>
            <w:r w:rsidRPr="002574BE">
              <w:rPr>
                <w:i/>
                <w:lang w:val="uk-UA"/>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2574BE">
              <w:rPr>
                <w:lang w:val="uk-UA"/>
              </w:rPr>
              <w:t>– для юридичної особи</w:t>
            </w:r>
          </w:p>
          <w:p w14:paraId="3836D567" w14:textId="77777777" w:rsidR="00767821" w:rsidRPr="002574BE" w:rsidRDefault="00767821" w:rsidP="00FE723C">
            <w:pPr>
              <w:rPr>
                <w:lang w:val="uk-UA"/>
              </w:rPr>
            </w:pPr>
          </w:p>
        </w:tc>
        <w:tc>
          <w:tcPr>
            <w:tcW w:w="4643" w:type="dxa"/>
            <w:gridSpan w:val="2"/>
            <w:shd w:val="clear" w:color="auto" w:fill="auto"/>
          </w:tcPr>
          <w:p w14:paraId="2AA5A28A" w14:textId="77777777" w:rsidR="00767821" w:rsidRPr="002574BE" w:rsidRDefault="00767821" w:rsidP="00FE723C">
            <w:pPr>
              <w:jc w:val="both"/>
              <w:rPr>
                <w:b/>
                <w:bCs/>
                <w:lang w:val="uk-UA"/>
              </w:rPr>
            </w:pPr>
          </w:p>
        </w:tc>
      </w:tr>
    </w:tbl>
    <w:p w14:paraId="138359F5" w14:textId="77777777" w:rsidR="00767821" w:rsidRPr="00F60280" w:rsidRDefault="00767821" w:rsidP="00767821">
      <w:pPr>
        <w:rPr>
          <w:bCs/>
          <w:i/>
          <w:iCs/>
          <w:color w:val="000000"/>
          <w:lang w:val="uk-UA"/>
        </w:rPr>
      </w:pPr>
      <w:r w:rsidRPr="00F60280">
        <w:rPr>
          <w:bCs/>
          <w:i/>
          <w:iCs/>
          <w:color w:val="000000"/>
          <w:lang w:val="uk-UA"/>
        </w:rPr>
        <w:t>Питання, винесене на голосування:</w:t>
      </w:r>
    </w:p>
    <w:p w14:paraId="311EDA01" w14:textId="77777777" w:rsidR="00767821" w:rsidRPr="00751A6C" w:rsidRDefault="00767821" w:rsidP="00751A6C">
      <w:pPr>
        <w:tabs>
          <w:tab w:val="left" w:pos="10206"/>
        </w:tabs>
        <w:jc w:val="both"/>
        <w:rPr>
          <w:sz w:val="21"/>
          <w:szCs w:val="21"/>
          <w:lang w:val="uk-UA"/>
        </w:rPr>
      </w:pPr>
      <w:r w:rsidRPr="00751A6C">
        <w:rPr>
          <w:sz w:val="21"/>
          <w:szCs w:val="21"/>
          <w:lang w:val="uk-UA"/>
        </w:rPr>
        <w:t>Про внесення змін до видів економічної діяльності Товариства та наділення повноваженнями на здійснення державної реєстрації.</w:t>
      </w:r>
    </w:p>
    <w:p w14:paraId="079E3594" w14:textId="77777777" w:rsidR="00767821" w:rsidRPr="00F60280" w:rsidRDefault="00767821" w:rsidP="00767821">
      <w:pPr>
        <w:jc w:val="both"/>
        <w:rPr>
          <w:lang w:val="uk-UA"/>
        </w:rPr>
      </w:pPr>
    </w:p>
    <w:p w14:paraId="5B7A20BE" w14:textId="77777777" w:rsidR="00767821" w:rsidRPr="00F60280" w:rsidRDefault="00767821" w:rsidP="00767821">
      <w:pPr>
        <w:rPr>
          <w:lang w:val="uk-UA"/>
        </w:rPr>
      </w:pPr>
      <w:r w:rsidRPr="00F60280">
        <w:rPr>
          <w:bCs/>
          <w:i/>
          <w:iCs/>
          <w:color w:val="000000"/>
          <w:lang w:val="uk-UA"/>
        </w:rPr>
        <w:t>Проект рішення з питання, включеного до порядку денного загальних зборів:</w:t>
      </w:r>
    </w:p>
    <w:p w14:paraId="7746F8C7" w14:textId="77777777" w:rsidR="00767821" w:rsidRPr="00751A6C" w:rsidRDefault="00767821" w:rsidP="00751A6C">
      <w:pPr>
        <w:tabs>
          <w:tab w:val="left" w:pos="10206"/>
        </w:tabs>
        <w:jc w:val="both"/>
        <w:rPr>
          <w:sz w:val="21"/>
          <w:szCs w:val="21"/>
          <w:lang w:val="uk-UA"/>
        </w:rPr>
      </w:pPr>
      <w:proofErr w:type="spellStart"/>
      <w:r w:rsidRPr="00751A6C">
        <w:rPr>
          <w:sz w:val="21"/>
          <w:szCs w:val="21"/>
          <w:lang w:val="uk-UA"/>
        </w:rPr>
        <w:t>Внести</w:t>
      </w:r>
      <w:proofErr w:type="spellEnd"/>
      <w:r w:rsidRPr="00751A6C">
        <w:rPr>
          <w:sz w:val="21"/>
          <w:szCs w:val="21"/>
          <w:lang w:val="uk-UA"/>
        </w:rPr>
        <w:t xml:space="preserve"> зміни до видів економічної діяльності Товариства, додавши до існуючих видів економічної діяльності Товариства, які зазначені в Єдиному державному реєстрі юридичних осіб, фізичних осіб-підприємців та громадських формувань, новий вид економічної діяльності, а саме:</w:t>
      </w:r>
    </w:p>
    <w:p w14:paraId="78C2EFBD" w14:textId="77777777" w:rsidR="00767821" w:rsidRPr="00751A6C" w:rsidRDefault="00767821" w:rsidP="00767821">
      <w:pPr>
        <w:tabs>
          <w:tab w:val="left" w:pos="10206"/>
        </w:tabs>
        <w:ind w:firstLine="567"/>
        <w:jc w:val="both"/>
        <w:rPr>
          <w:sz w:val="21"/>
          <w:szCs w:val="21"/>
          <w:lang w:val="uk-UA"/>
        </w:rPr>
      </w:pPr>
      <w:r w:rsidRPr="00751A6C">
        <w:rPr>
          <w:sz w:val="21"/>
          <w:szCs w:val="21"/>
          <w:lang w:val="uk-UA"/>
        </w:rPr>
        <w:t>- 73.11 Рекламні агентства.</w:t>
      </w:r>
    </w:p>
    <w:p w14:paraId="697412D4" w14:textId="77777777" w:rsidR="00767821" w:rsidRPr="00751A6C" w:rsidRDefault="00767821" w:rsidP="00751A6C">
      <w:pPr>
        <w:jc w:val="both"/>
        <w:rPr>
          <w:sz w:val="21"/>
          <w:szCs w:val="21"/>
          <w:lang w:val="uk-UA"/>
        </w:rPr>
      </w:pPr>
      <w:r w:rsidRPr="00751A6C">
        <w:rPr>
          <w:sz w:val="21"/>
          <w:szCs w:val="21"/>
          <w:lang w:val="uk-UA"/>
        </w:rPr>
        <w:t>Доручити Генеральному директору Товариства або іншій, належним чином уповноваженій особі (особам) за довіреністю, виданою Генеральним директором, здійснити всі необхідні дії щодо проведення державної реєстрації змін до Єдиного державного реєстру юридичних осіб, фізичних осіб-підприємців та громадських формувань, відповідно до чинного законодавства України.</w:t>
      </w:r>
    </w:p>
    <w:p w14:paraId="250341E2" w14:textId="77777777" w:rsidR="00767821" w:rsidRPr="002574BE" w:rsidRDefault="00767821" w:rsidP="00767821">
      <w:pPr>
        <w:widowControl w:val="0"/>
        <w:tabs>
          <w:tab w:val="left" w:pos="90"/>
        </w:tabs>
        <w:autoSpaceDE w:val="0"/>
        <w:autoSpaceDN w:val="0"/>
        <w:adjustRightInd w:val="0"/>
        <w:jc w:val="both"/>
        <w:rPr>
          <w:lang w:val="uk-UA"/>
        </w:rPr>
      </w:pPr>
    </w:p>
    <w:tbl>
      <w:tblPr>
        <w:tblW w:w="0" w:type="auto"/>
        <w:tblInd w:w="846" w:type="dxa"/>
        <w:tblLook w:val="00A0" w:firstRow="1" w:lastRow="0" w:firstColumn="1" w:lastColumn="0" w:noHBand="0" w:noVBand="0"/>
      </w:tblPr>
      <w:tblGrid>
        <w:gridCol w:w="703"/>
        <w:gridCol w:w="1933"/>
        <w:gridCol w:w="761"/>
        <w:gridCol w:w="1945"/>
      </w:tblGrid>
      <w:tr w:rsidR="00767821" w:rsidRPr="002574BE" w14:paraId="2D2DA939" w14:textId="77777777" w:rsidTr="00FE723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903400A" w14:textId="77777777" w:rsidR="00767821" w:rsidRPr="002574BE" w:rsidRDefault="00767821" w:rsidP="00FE723C">
            <w:pPr>
              <w:jc w:val="both"/>
              <w:rPr>
                <w:bCs/>
                <w:lang w:val="uk-UA"/>
              </w:rPr>
            </w:pPr>
          </w:p>
          <w:p w14:paraId="5CBC774E" w14:textId="77777777" w:rsidR="00767821" w:rsidRPr="002574BE" w:rsidRDefault="00767821" w:rsidP="00FE723C">
            <w:pPr>
              <w:jc w:val="both"/>
              <w:rPr>
                <w:bCs/>
                <w:lang w:val="uk-UA"/>
              </w:rPr>
            </w:pPr>
          </w:p>
        </w:tc>
        <w:tc>
          <w:tcPr>
            <w:tcW w:w="1933" w:type="dxa"/>
            <w:tcBorders>
              <w:left w:val="single" w:sz="4" w:space="0" w:color="auto"/>
              <w:right w:val="single" w:sz="4" w:space="0" w:color="auto"/>
            </w:tcBorders>
            <w:shd w:val="clear" w:color="auto" w:fill="auto"/>
            <w:vAlign w:val="center"/>
          </w:tcPr>
          <w:p w14:paraId="4539C39A" w14:textId="77777777" w:rsidR="00767821" w:rsidRPr="002574BE" w:rsidRDefault="00767821" w:rsidP="00FE723C">
            <w:pPr>
              <w:jc w:val="both"/>
              <w:rPr>
                <w:bCs/>
                <w:lang w:val="uk-UA"/>
              </w:rPr>
            </w:pPr>
            <w:r w:rsidRPr="002574BE">
              <w:rPr>
                <w:bCs/>
                <w:color w:val="000000"/>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411C3BC" w14:textId="77777777" w:rsidR="00767821" w:rsidRPr="002574BE" w:rsidRDefault="00767821" w:rsidP="00FE723C">
            <w:pPr>
              <w:jc w:val="both"/>
              <w:rPr>
                <w:bCs/>
                <w:lang w:val="uk-UA"/>
              </w:rPr>
            </w:pPr>
          </w:p>
        </w:tc>
        <w:tc>
          <w:tcPr>
            <w:tcW w:w="1945" w:type="dxa"/>
            <w:tcBorders>
              <w:left w:val="single" w:sz="4" w:space="0" w:color="auto"/>
              <w:right w:val="single" w:sz="4" w:space="0" w:color="auto"/>
            </w:tcBorders>
            <w:shd w:val="clear" w:color="auto" w:fill="auto"/>
            <w:vAlign w:val="center"/>
          </w:tcPr>
          <w:p w14:paraId="488EE680" w14:textId="77777777" w:rsidR="00767821" w:rsidRPr="002574BE" w:rsidRDefault="00767821" w:rsidP="00FE723C">
            <w:pPr>
              <w:jc w:val="both"/>
              <w:rPr>
                <w:bCs/>
                <w:lang w:val="uk-UA"/>
              </w:rPr>
            </w:pPr>
            <w:r w:rsidRPr="002574BE">
              <w:rPr>
                <w:bCs/>
                <w:color w:val="000000"/>
                <w:lang w:val="uk-UA"/>
              </w:rPr>
              <w:t>ПРОТИ</w:t>
            </w:r>
          </w:p>
        </w:tc>
      </w:tr>
    </w:tbl>
    <w:p w14:paraId="4BC1B8B0" w14:textId="77777777" w:rsidR="00767821" w:rsidRPr="002574BE" w:rsidRDefault="00767821" w:rsidP="00767821">
      <w:pPr>
        <w:widowControl w:val="0"/>
        <w:tabs>
          <w:tab w:val="left" w:pos="90"/>
        </w:tabs>
        <w:autoSpaceDE w:val="0"/>
        <w:autoSpaceDN w:val="0"/>
        <w:adjustRightInd w:val="0"/>
        <w:spacing w:before="120"/>
        <w:jc w:val="both"/>
        <w:rPr>
          <w:bCs/>
          <w:color w:val="000000"/>
          <w:lang w:val="uk-UA"/>
        </w:rPr>
      </w:pPr>
    </w:p>
    <w:p w14:paraId="61D70EA1" w14:textId="77777777" w:rsidR="00767821" w:rsidRPr="00F60280" w:rsidRDefault="00767821" w:rsidP="00767821">
      <w:pPr>
        <w:widowControl w:val="0"/>
        <w:tabs>
          <w:tab w:val="left" w:pos="225"/>
        </w:tabs>
        <w:autoSpaceDE w:val="0"/>
        <w:autoSpaceDN w:val="0"/>
        <w:adjustRightInd w:val="0"/>
        <w:spacing w:before="91"/>
        <w:jc w:val="both"/>
        <w:rPr>
          <w:bCs/>
          <w:i/>
          <w:color w:val="000000"/>
          <w:sz w:val="18"/>
          <w:szCs w:val="18"/>
          <w:lang w:val="uk-UA"/>
        </w:rPr>
      </w:pPr>
      <w:r w:rsidRPr="00F60280">
        <w:rPr>
          <w:bCs/>
          <w:i/>
          <w:color w:val="000000"/>
          <w:sz w:val="18"/>
          <w:szCs w:val="18"/>
          <w:lang w:val="uk-UA"/>
        </w:rPr>
        <w:t xml:space="preserve">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 </w:t>
      </w:r>
    </w:p>
    <w:p w14:paraId="12591666" w14:textId="77777777" w:rsidR="00767821" w:rsidRPr="00F60280" w:rsidRDefault="00767821" w:rsidP="00767821">
      <w:pPr>
        <w:widowControl w:val="0"/>
        <w:tabs>
          <w:tab w:val="left" w:pos="226"/>
        </w:tabs>
        <w:autoSpaceDE w:val="0"/>
        <w:autoSpaceDN w:val="0"/>
        <w:adjustRightInd w:val="0"/>
        <w:jc w:val="both"/>
        <w:rPr>
          <w:bCs/>
          <w:i/>
          <w:color w:val="000000"/>
          <w:sz w:val="18"/>
          <w:szCs w:val="18"/>
          <w:lang w:val="uk-UA"/>
        </w:rPr>
      </w:pPr>
      <w:r w:rsidRPr="00F60280">
        <w:rPr>
          <w:bCs/>
          <w:i/>
          <w:color w:val="000000"/>
          <w:sz w:val="18"/>
          <w:szCs w:val="18"/>
          <w:lang w:val="uk-UA"/>
        </w:rPr>
        <w:t xml:space="preserve">Увага! </w:t>
      </w:r>
    </w:p>
    <w:p w14:paraId="7EBD0DB5" w14:textId="4CF75BAA" w:rsidR="00767821" w:rsidRDefault="00767821" w:rsidP="00767821">
      <w:pPr>
        <w:widowControl w:val="0"/>
        <w:tabs>
          <w:tab w:val="left" w:pos="226"/>
        </w:tabs>
        <w:autoSpaceDE w:val="0"/>
        <w:autoSpaceDN w:val="0"/>
        <w:adjustRightInd w:val="0"/>
        <w:jc w:val="both"/>
        <w:rPr>
          <w:bCs/>
          <w:i/>
          <w:color w:val="000000"/>
          <w:sz w:val="18"/>
          <w:szCs w:val="18"/>
          <w:lang w:val="uk-UA"/>
        </w:rPr>
      </w:pPr>
      <w:r w:rsidRPr="00F60280">
        <w:rPr>
          <w:bCs/>
          <w:i/>
          <w:color w:val="000000"/>
          <w:sz w:val="18"/>
          <w:szCs w:val="18"/>
          <w:lang w:val="uk-UA"/>
        </w:rPr>
        <w:t>Кожен аркуш бюлетеня повинен бути підписаний акціонером (представником акціонера) (крім випадку засвідчення бюлетеня кваліфікованим електронним підписом акціонера (його представника).</w:t>
      </w:r>
    </w:p>
    <w:p w14:paraId="48846FEF" w14:textId="77777777" w:rsidR="00751A6C" w:rsidRPr="00F60280" w:rsidRDefault="00751A6C" w:rsidP="00767821">
      <w:pPr>
        <w:widowControl w:val="0"/>
        <w:tabs>
          <w:tab w:val="left" w:pos="226"/>
        </w:tabs>
        <w:autoSpaceDE w:val="0"/>
        <w:autoSpaceDN w:val="0"/>
        <w:adjustRightInd w:val="0"/>
        <w:jc w:val="both"/>
        <w:rPr>
          <w:bCs/>
          <w:i/>
          <w:color w:val="000000"/>
          <w:sz w:val="18"/>
          <w:szCs w:val="18"/>
          <w:lang w:val="uk-UA"/>
        </w:rPr>
      </w:pPr>
    </w:p>
    <w:p w14:paraId="35C3E3F9" w14:textId="77777777" w:rsidR="00767821" w:rsidRDefault="00767821" w:rsidP="00767821">
      <w:pPr>
        <w:ind w:firstLine="709"/>
        <w:jc w:val="right"/>
        <w:rPr>
          <w:i/>
          <w:lang w:val="uk-UA"/>
        </w:rPr>
      </w:pPr>
      <w:r>
        <w:rPr>
          <w:i/>
          <w:lang w:val="uk-UA"/>
        </w:rPr>
        <w:t>______________________________________</w:t>
      </w:r>
    </w:p>
    <w:p w14:paraId="370D8DD1" w14:textId="77777777" w:rsidR="00767821" w:rsidRPr="007A7892" w:rsidRDefault="00767821" w:rsidP="00767821">
      <w:pPr>
        <w:jc w:val="right"/>
        <w:rPr>
          <w:sz w:val="28"/>
          <w:szCs w:val="28"/>
          <w:lang w:val="uk-UA"/>
        </w:rPr>
      </w:pPr>
      <w:r w:rsidRPr="007A7892">
        <w:rPr>
          <w:bCs/>
          <w:color w:val="000000"/>
          <w:sz w:val="28"/>
          <w:szCs w:val="28"/>
          <w:lang w:val="uk-UA"/>
        </w:rPr>
        <w:t xml:space="preserve">                                                 </w:t>
      </w:r>
      <w:r w:rsidRPr="007A7892">
        <w:rPr>
          <w:b/>
          <w:bCs/>
          <w:i/>
          <w:color w:val="000000"/>
          <w:lang w:val="uk-UA"/>
        </w:rPr>
        <w:t>(Підпис акціонера (представника акціонера)</w:t>
      </w:r>
    </w:p>
    <w:p w14:paraId="62261FD6" w14:textId="77777777" w:rsidR="00BB08F3" w:rsidRDefault="00BB08F3"/>
    <w:sectPr w:rsidR="00BB08F3" w:rsidSect="00767821">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21"/>
    <w:rsid w:val="00751A6C"/>
    <w:rsid w:val="00767821"/>
    <w:rsid w:val="00BB08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9D9C"/>
  <w15:chartTrackingRefBased/>
  <w15:docId w15:val="{FD1E64B3-CCDB-40C5-AC4E-1E690A3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21"/>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1866</Words>
  <Characters>1065</Characters>
  <Application>Microsoft Office Word</Application>
  <DocSecurity>0</DocSecurity>
  <Lines>8</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Дикий Святослав Володимирович</dc:creator>
  <cp:keywords/>
  <dc:description/>
  <cp:lastModifiedBy>Дикий Святослав Володимирович</cp:lastModifiedBy>
  <cp:revision>2</cp:revision>
  <dcterms:created xsi:type="dcterms:W3CDTF">2026-05-14T12:02:00Z</dcterms:created>
  <dcterms:modified xsi:type="dcterms:W3CDTF">2026-05-14T12:55:00Z</dcterms:modified>
</cp:coreProperties>
</file>